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8BC95" w14:textId="77777777" w:rsidR="009E4B0B" w:rsidRDefault="009E4B0B" w:rsidP="009E4B0B">
      <w:r w:rsidRPr="4F57F73E">
        <w:rPr>
          <w:rFonts w:ascii="Calibri" w:eastAsia="Calibri" w:hAnsi="Calibri" w:cs="Calibri"/>
          <w:b/>
          <w:bCs/>
        </w:rPr>
        <w:t>Name:</w:t>
      </w:r>
      <w:r>
        <w:rPr>
          <w:rFonts w:ascii="Calibri" w:eastAsia="Calibri" w:hAnsi="Calibri" w:cs="Calibri"/>
          <w:b/>
          <w:bCs/>
        </w:rPr>
        <w:t xml:space="preserve"> ___________________________________________________</w:t>
      </w:r>
      <w:r w:rsidRPr="4F57F73E">
        <w:rPr>
          <w:rFonts w:ascii="Calibri" w:eastAsia="Calibri" w:hAnsi="Calibri" w:cs="Calibri"/>
          <w:b/>
          <w:bCs/>
        </w:rPr>
        <w:t xml:space="preserve"> </w:t>
      </w:r>
      <w:r>
        <w:rPr>
          <w:rFonts w:ascii="Calibri" w:eastAsia="Calibri" w:hAnsi="Calibri" w:cs="Calibri"/>
          <w:b/>
          <w:bCs/>
        </w:rPr>
        <w:tab/>
      </w:r>
      <w:r w:rsidRPr="4F57F73E">
        <w:rPr>
          <w:rFonts w:ascii="Calibri" w:eastAsia="Calibri" w:hAnsi="Calibri" w:cs="Calibri"/>
          <w:b/>
          <w:bCs/>
        </w:rPr>
        <w:t>Da</w:t>
      </w:r>
      <w:r>
        <w:rPr>
          <w:rFonts w:ascii="Calibri" w:eastAsia="Calibri" w:hAnsi="Calibri" w:cs="Calibri"/>
          <w:b/>
          <w:bCs/>
        </w:rPr>
        <w:t xml:space="preserve">te: _____________  </w:t>
      </w:r>
      <w:r>
        <w:rPr>
          <w:rFonts w:ascii="Calibri" w:eastAsia="Calibri" w:hAnsi="Calibri" w:cs="Calibri"/>
          <w:b/>
          <w:bCs/>
        </w:rPr>
        <w:tab/>
        <w:t xml:space="preserve"> </w:t>
      </w:r>
      <w:proofErr w:type="gramStart"/>
      <w:r>
        <w:rPr>
          <w:rFonts w:ascii="Calibri" w:eastAsia="Calibri" w:hAnsi="Calibri" w:cs="Calibri"/>
          <w:b/>
          <w:bCs/>
        </w:rPr>
        <w:t>Per</w:t>
      </w:r>
      <w:proofErr w:type="gramEnd"/>
      <w:r>
        <w:rPr>
          <w:rFonts w:ascii="Calibri" w:eastAsia="Calibri" w:hAnsi="Calibri" w:cs="Calibri"/>
          <w:b/>
          <w:bCs/>
        </w:rPr>
        <w:t>: _____</w:t>
      </w:r>
      <w:r w:rsidRPr="4F57F73E">
        <w:rPr>
          <w:rFonts w:ascii="Calibri" w:eastAsia="Calibri" w:hAnsi="Calibri" w:cs="Calibri"/>
          <w:b/>
          <w:bCs/>
        </w:rPr>
        <w:t xml:space="preserve">                                                                  </w:t>
      </w:r>
      <w:r>
        <w:rPr>
          <w:rFonts w:ascii="Calibri" w:eastAsia="Calibri" w:hAnsi="Calibri" w:cs="Calibri"/>
          <w:b/>
          <w:bCs/>
        </w:rPr>
        <w:t xml:space="preserve">                        </w:t>
      </w:r>
    </w:p>
    <w:p w14:paraId="1BC77327" w14:textId="4A32045D" w:rsidR="009E4B0B" w:rsidRDefault="002E0323" w:rsidP="009E4B0B">
      <w:pPr>
        <w:rPr>
          <w:rFonts w:ascii="Calibri" w:eastAsia="Calibri" w:hAnsi="Calibri" w:cs="Calibri"/>
          <w:b/>
          <w:bCs/>
        </w:rPr>
      </w:pPr>
      <w:r>
        <w:rPr>
          <w:rFonts w:ascii="Calibri" w:eastAsia="Calibri" w:hAnsi="Calibri" w:cs="Calibri"/>
          <w:b/>
          <w:bCs/>
          <w:sz w:val="40"/>
        </w:rPr>
        <w:t>Vocabulary Workshop Unit 4</w:t>
      </w:r>
      <w:r w:rsidR="009E4B0B">
        <w:rPr>
          <w:rFonts w:ascii="Calibri" w:eastAsia="Calibri" w:hAnsi="Calibri" w:cs="Calibri"/>
          <w:b/>
          <w:bCs/>
          <w:sz w:val="40"/>
        </w:rPr>
        <w:tab/>
      </w:r>
      <w:r w:rsidR="009E4B0B">
        <w:rPr>
          <w:rFonts w:ascii="Calibri" w:eastAsia="Calibri" w:hAnsi="Calibri" w:cs="Calibri"/>
          <w:b/>
          <w:bCs/>
          <w:sz w:val="40"/>
        </w:rPr>
        <w:tab/>
      </w:r>
      <w:r w:rsidR="009E4B0B">
        <w:rPr>
          <w:rFonts w:ascii="Calibri" w:eastAsia="Calibri" w:hAnsi="Calibri" w:cs="Calibri"/>
          <w:b/>
          <w:bCs/>
          <w:sz w:val="40"/>
        </w:rPr>
        <w:tab/>
      </w:r>
      <w:r w:rsidR="009E4B0B" w:rsidRPr="4F57F73E">
        <w:rPr>
          <w:rFonts w:ascii="Calibri" w:eastAsia="Calibri" w:hAnsi="Calibri" w:cs="Calibri"/>
          <w:b/>
          <w:bCs/>
        </w:rPr>
        <w:t xml:space="preserve">TEST on ______________            </w:t>
      </w:r>
      <w:r w:rsidR="009E4B0B">
        <w:rPr>
          <w:rFonts w:ascii="Calibri" w:eastAsia="Calibri" w:hAnsi="Calibri" w:cs="Calibri"/>
          <w:b/>
          <w:bCs/>
        </w:rPr>
        <w:tab/>
      </w:r>
    </w:p>
    <w:p w14:paraId="4D995C89" w14:textId="77777777" w:rsidR="009E4B0B" w:rsidRDefault="009E4B0B" w:rsidP="009E4B0B">
      <w:r w:rsidRPr="4F57F73E">
        <w:rPr>
          <w:rFonts w:ascii="Calibri" w:eastAsia="Calibri" w:hAnsi="Calibri" w:cs="Calibri"/>
          <w:i/>
          <w:iCs/>
        </w:rPr>
        <w:t>Definitions:</w:t>
      </w:r>
      <w:r w:rsidRPr="4F57F73E">
        <w:rPr>
          <w:rFonts w:ascii="Calibri" w:eastAsia="Calibri" w:hAnsi="Calibri" w:cs="Calibri"/>
        </w:rPr>
        <w:t xml:space="preserve">  Listen to the teacher’s pronunciation and explanation of each definition.  Note that the words can have multiple parts of speech.   </w:t>
      </w:r>
    </w:p>
    <w:p w14:paraId="0F7FC48C" w14:textId="6148AA0C" w:rsidR="009E4B0B" w:rsidRPr="008451AC" w:rsidRDefault="008451AC" w:rsidP="008451AC">
      <w:pPr>
        <w:pStyle w:val="ListParagraph"/>
        <w:numPr>
          <w:ilvl w:val="0"/>
          <w:numId w:val="1"/>
        </w:numPr>
        <w:rPr>
          <w:rFonts w:ascii="Calibri" w:eastAsia="Calibri" w:hAnsi="Calibri" w:cs="Calibri"/>
        </w:rPr>
      </w:pPr>
      <w:bookmarkStart w:id="0" w:name="_GoBack"/>
      <w:r>
        <w:rPr>
          <w:rFonts w:ascii="Calibri" w:eastAsia="Calibri" w:hAnsi="Calibri" w:cs="Calibri"/>
          <w:u w:val="single"/>
        </w:rPr>
        <w:t>*</w:t>
      </w:r>
      <w:r w:rsidR="002E0323" w:rsidRPr="008451AC">
        <w:rPr>
          <w:rFonts w:ascii="Calibri" w:eastAsia="Calibri" w:hAnsi="Calibri" w:cs="Calibri"/>
          <w:u w:val="single"/>
        </w:rPr>
        <w:t>Annu</w:t>
      </w:r>
      <w:r w:rsidR="002E0323" w:rsidRPr="008451AC">
        <w:rPr>
          <w:rFonts w:ascii="Calibri" w:eastAsia="Calibri" w:hAnsi="Calibri" w:cs="Calibri"/>
        </w:rPr>
        <w:t>l (v.)</w:t>
      </w:r>
      <w:r w:rsidR="00C07AA3" w:rsidRPr="008451AC">
        <w:rPr>
          <w:rFonts w:ascii="Calibri" w:eastAsia="Calibri" w:hAnsi="Calibri" w:cs="Calibri"/>
        </w:rPr>
        <w:t xml:space="preserve"> – to reduce to nothing; to make ineffective or inoperative; to declare legally invalid or void</w:t>
      </w:r>
    </w:p>
    <w:p w14:paraId="5384F309" w14:textId="425495CE" w:rsidR="008451AC" w:rsidRPr="00D80100" w:rsidRDefault="008451AC" w:rsidP="008451AC">
      <w:pPr>
        <w:ind w:left="720"/>
      </w:pPr>
      <w:r>
        <w:t>SYN:  _______________________________   ANT: __________________________</w:t>
      </w:r>
    </w:p>
    <w:p w14:paraId="3233C82E" w14:textId="522A61CC" w:rsidR="008451AC" w:rsidRPr="008451AC" w:rsidRDefault="008451AC" w:rsidP="008451AC">
      <w:pPr>
        <w:pStyle w:val="ListParagraph"/>
        <w:numPr>
          <w:ilvl w:val="0"/>
          <w:numId w:val="1"/>
        </w:numPr>
        <w:rPr>
          <w:rFonts w:ascii="Calibri" w:eastAsia="Calibri" w:hAnsi="Calibri" w:cs="Calibri"/>
        </w:rPr>
      </w:pPr>
      <w:r>
        <w:t>*</w:t>
      </w:r>
      <w:r w:rsidR="002E0323" w:rsidRPr="008451AC">
        <w:rPr>
          <w:rFonts w:ascii="Calibri" w:eastAsia="Calibri" w:hAnsi="Calibri" w:cs="Calibri"/>
          <w:u w:val="single"/>
        </w:rPr>
        <w:t xml:space="preserve">Blasé </w:t>
      </w:r>
      <w:r w:rsidR="002E0323" w:rsidRPr="008451AC">
        <w:rPr>
          <w:rFonts w:ascii="Calibri" w:eastAsia="Calibri" w:hAnsi="Calibri" w:cs="Calibri"/>
        </w:rPr>
        <w:t>(adj.)</w:t>
      </w:r>
      <w:r w:rsidR="00C07AA3" w:rsidRPr="008451AC">
        <w:rPr>
          <w:rFonts w:ascii="Calibri" w:eastAsia="Calibri" w:hAnsi="Calibri" w:cs="Calibri"/>
        </w:rPr>
        <w:t xml:space="preserve"> – indifferent, bored as a result of having enjoyed many joys; apathetic</w:t>
      </w:r>
      <w:r w:rsidRPr="008451AC">
        <w:rPr>
          <w:rFonts w:ascii="Calibri" w:eastAsia="Calibri" w:hAnsi="Calibri" w:cs="Calibri"/>
        </w:rPr>
        <w:t xml:space="preserve"> </w:t>
      </w:r>
    </w:p>
    <w:p w14:paraId="33A3DAFE" w14:textId="7D6197B1" w:rsidR="009E4B0B" w:rsidRPr="00D80100" w:rsidRDefault="008451AC" w:rsidP="008451AC">
      <w:pPr>
        <w:pStyle w:val="ListParagraph"/>
        <w:ind w:left="1080"/>
      </w:pPr>
      <w:r w:rsidRPr="008451AC">
        <w:rPr>
          <w:rFonts w:ascii="Calibri" w:eastAsia="Calibri" w:hAnsi="Calibri" w:cs="Calibri"/>
        </w:rPr>
        <w:t>ANT: _____________</w:t>
      </w:r>
      <w:r>
        <w:rPr>
          <w:rFonts w:ascii="Calibri" w:eastAsia="Calibri" w:hAnsi="Calibri" w:cs="Calibri"/>
        </w:rPr>
        <w:t>______________</w:t>
      </w:r>
      <w:r w:rsidRPr="008451AC">
        <w:rPr>
          <w:rFonts w:ascii="Calibri" w:eastAsia="Calibri" w:hAnsi="Calibri" w:cs="Calibri"/>
        </w:rPr>
        <w:t>____</w:t>
      </w:r>
    </w:p>
    <w:p w14:paraId="30151B97" w14:textId="051EC9CC" w:rsidR="009E4B0B" w:rsidRPr="00740A86" w:rsidRDefault="009E4B0B" w:rsidP="009E4B0B">
      <w:pPr>
        <w:ind w:firstLine="720"/>
      </w:pPr>
      <w:r w:rsidRPr="00740A86">
        <w:rPr>
          <w:rFonts w:ascii="Calibri" w:eastAsia="Calibri" w:hAnsi="Calibri" w:cs="Calibri"/>
        </w:rPr>
        <w:t xml:space="preserve">3. </w:t>
      </w:r>
      <w:r w:rsidR="002E0323">
        <w:rPr>
          <w:rFonts w:ascii="Calibri" w:eastAsia="Calibri" w:hAnsi="Calibri" w:cs="Calibri"/>
        </w:rPr>
        <w:t>Bolster (v.)</w:t>
      </w:r>
      <w:r w:rsidR="00C07AA3">
        <w:rPr>
          <w:rFonts w:ascii="Calibri" w:eastAsia="Calibri" w:hAnsi="Calibri" w:cs="Calibri"/>
        </w:rPr>
        <w:t xml:space="preserve"> – to support, give a boost to; </w:t>
      </w:r>
      <w:r w:rsidR="002E0323">
        <w:rPr>
          <w:rFonts w:ascii="Calibri" w:eastAsia="Calibri" w:hAnsi="Calibri" w:cs="Calibri"/>
        </w:rPr>
        <w:t>(n.)</w:t>
      </w:r>
      <w:r w:rsidR="00C07AA3">
        <w:rPr>
          <w:rFonts w:ascii="Calibri" w:eastAsia="Calibri" w:hAnsi="Calibri" w:cs="Calibri"/>
        </w:rPr>
        <w:t xml:space="preserve"> a long pillow or cushion; a supporting post</w:t>
      </w:r>
    </w:p>
    <w:p w14:paraId="34D0371D" w14:textId="6F0FB14F" w:rsidR="009E4B0B" w:rsidRPr="00740A86" w:rsidRDefault="009E4B0B" w:rsidP="009E4B0B">
      <w:pPr>
        <w:ind w:firstLine="720"/>
      </w:pPr>
      <w:r w:rsidRPr="00740A86">
        <w:rPr>
          <w:rFonts w:ascii="Calibri" w:eastAsia="Calibri" w:hAnsi="Calibri" w:cs="Calibri"/>
        </w:rPr>
        <w:t xml:space="preserve">4. </w:t>
      </w:r>
      <w:r w:rsidR="002E0323">
        <w:rPr>
          <w:rFonts w:ascii="Calibri" w:eastAsia="Calibri" w:hAnsi="Calibri" w:cs="Calibri"/>
        </w:rPr>
        <w:t>Deplore (v.)</w:t>
      </w:r>
      <w:r w:rsidR="00C07AA3">
        <w:rPr>
          <w:rFonts w:ascii="Calibri" w:eastAsia="Calibri" w:hAnsi="Calibri" w:cs="Calibri"/>
        </w:rPr>
        <w:t xml:space="preserve"> – to feel or express regret or disapproval</w:t>
      </w:r>
    </w:p>
    <w:p w14:paraId="32DF2369" w14:textId="0B7915BD" w:rsidR="009E4B0B" w:rsidRDefault="009E4B0B" w:rsidP="009E4B0B">
      <w:pPr>
        <w:ind w:firstLine="720"/>
        <w:rPr>
          <w:rFonts w:ascii="Calibri" w:eastAsia="Calibri" w:hAnsi="Calibri" w:cs="Calibri"/>
        </w:rPr>
      </w:pPr>
      <w:r w:rsidRPr="00740A86">
        <w:rPr>
          <w:rFonts w:ascii="Calibri" w:eastAsia="Calibri" w:hAnsi="Calibri" w:cs="Calibri"/>
        </w:rPr>
        <w:t xml:space="preserve">5. </w:t>
      </w:r>
      <w:r w:rsidR="008451AC">
        <w:rPr>
          <w:rFonts w:ascii="Calibri" w:eastAsia="Calibri" w:hAnsi="Calibri" w:cs="Calibri"/>
        </w:rPr>
        <w:t>*</w:t>
      </w:r>
      <w:r w:rsidR="00C07AA3" w:rsidRPr="008451AC">
        <w:rPr>
          <w:rFonts w:ascii="Calibri" w:eastAsia="Calibri" w:hAnsi="Calibri" w:cs="Calibri"/>
          <w:u w:val="single"/>
        </w:rPr>
        <w:t>Frivolous</w:t>
      </w:r>
      <w:r w:rsidR="00C07AA3">
        <w:rPr>
          <w:rFonts w:ascii="Calibri" w:eastAsia="Calibri" w:hAnsi="Calibri" w:cs="Calibri"/>
        </w:rPr>
        <w:t xml:space="preserve"> (adj.) – of little importance, not worthy of serious attention; not meant seriously</w:t>
      </w:r>
    </w:p>
    <w:p w14:paraId="7A056F2B" w14:textId="6DA6E7B3" w:rsidR="008451AC" w:rsidRPr="00740A86" w:rsidRDefault="008451AC" w:rsidP="008451AC">
      <w:pPr>
        <w:ind w:left="720"/>
      </w:pPr>
      <w:r>
        <w:t>SYN:  _______________________________   ANT: __________________________</w:t>
      </w:r>
    </w:p>
    <w:p w14:paraId="355E3EC0" w14:textId="72E694F4" w:rsidR="009E4B0B" w:rsidRPr="00740A86" w:rsidRDefault="009E4B0B" w:rsidP="009E4B0B">
      <w:pPr>
        <w:ind w:firstLine="720"/>
      </w:pPr>
      <w:r w:rsidRPr="00740A86">
        <w:rPr>
          <w:rFonts w:ascii="Calibri" w:eastAsia="Calibri" w:hAnsi="Calibri" w:cs="Calibri"/>
        </w:rPr>
        <w:t xml:space="preserve">6. </w:t>
      </w:r>
      <w:r w:rsidR="00C07AA3">
        <w:rPr>
          <w:rFonts w:ascii="Calibri" w:eastAsia="Calibri" w:hAnsi="Calibri" w:cs="Calibri"/>
        </w:rPr>
        <w:t>Muster (v.) – to bring together for service or battle; to gather or summon; to amount to, comprise, include; (n.) a list of military personnel; a gathering, accumulation</w:t>
      </w:r>
    </w:p>
    <w:p w14:paraId="7B9A09CA" w14:textId="33ACD2A5" w:rsidR="009E4B0B" w:rsidRPr="00740A86" w:rsidRDefault="009E4B0B" w:rsidP="008451AC">
      <w:pPr>
        <w:ind w:left="720"/>
      </w:pPr>
      <w:r w:rsidRPr="00740A86">
        <w:rPr>
          <w:rFonts w:ascii="Calibri" w:eastAsia="Calibri" w:hAnsi="Calibri" w:cs="Calibri"/>
        </w:rPr>
        <w:t>7.</w:t>
      </w:r>
      <w:r w:rsidR="008451AC">
        <w:rPr>
          <w:rFonts w:ascii="Calibri" w:eastAsia="Calibri" w:hAnsi="Calibri" w:cs="Calibri"/>
        </w:rPr>
        <w:t>*</w:t>
      </w:r>
      <w:r w:rsidRPr="00740A86">
        <w:rPr>
          <w:rFonts w:ascii="Calibri" w:eastAsia="Calibri" w:hAnsi="Calibri" w:cs="Calibri"/>
        </w:rPr>
        <w:t xml:space="preserve"> </w:t>
      </w:r>
      <w:r w:rsidR="00C07AA3" w:rsidRPr="008451AC">
        <w:rPr>
          <w:rFonts w:ascii="Calibri" w:eastAsia="Calibri" w:hAnsi="Calibri" w:cs="Calibri"/>
          <w:u w:val="single"/>
        </w:rPr>
        <w:t>Nonentity</w:t>
      </w:r>
      <w:r w:rsidR="00C07AA3">
        <w:rPr>
          <w:rFonts w:ascii="Calibri" w:eastAsia="Calibri" w:hAnsi="Calibri" w:cs="Calibri"/>
        </w:rPr>
        <w:t xml:space="preserve"> (n.) – a person or thing of no </w:t>
      </w:r>
      <w:proofErr w:type="gramStart"/>
      <w:r w:rsidR="00C07AA3">
        <w:rPr>
          <w:rFonts w:ascii="Calibri" w:eastAsia="Calibri" w:hAnsi="Calibri" w:cs="Calibri"/>
        </w:rPr>
        <w:t>importance</w:t>
      </w:r>
      <w:r w:rsidR="008451AC">
        <w:rPr>
          <w:rFonts w:ascii="Calibri" w:eastAsia="Calibri" w:hAnsi="Calibri" w:cs="Calibri"/>
        </w:rPr>
        <w:t xml:space="preserve">  </w:t>
      </w:r>
      <w:r w:rsidR="008451AC">
        <w:t>SYN</w:t>
      </w:r>
      <w:proofErr w:type="gramEnd"/>
      <w:r w:rsidR="008451AC">
        <w:t>:  ______</w:t>
      </w:r>
      <w:r w:rsidR="008451AC">
        <w:t>____________</w:t>
      </w:r>
      <w:r w:rsidR="008451AC">
        <w:t xml:space="preserve">  ANT: ______________</w:t>
      </w:r>
      <w:r w:rsidR="008451AC">
        <w:t>____</w:t>
      </w:r>
    </w:p>
    <w:p w14:paraId="5F767381" w14:textId="3B2AECDC" w:rsidR="009E4B0B" w:rsidRPr="007C0554" w:rsidRDefault="009E4B0B" w:rsidP="009E4B0B">
      <w:pPr>
        <w:ind w:firstLine="720"/>
      </w:pPr>
      <w:r w:rsidRPr="007C0554">
        <w:rPr>
          <w:rFonts w:ascii="Calibri" w:eastAsia="Calibri" w:hAnsi="Calibri" w:cs="Calibri"/>
        </w:rPr>
        <w:t xml:space="preserve">8. </w:t>
      </w:r>
      <w:r w:rsidR="00C07AA3">
        <w:rPr>
          <w:rFonts w:ascii="Calibri" w:eastAsia="Calibri" w:hAnsi="Calibri" w:cs="Calibri"/>
        </w:rPr>
        <w:t>Obsess (v.) – to trouble, haunt, or fill the mind</w:t>
      </w:r>
    </w:p>
    <w:p w14:paraId="5E3A1612" w14:textId="25189D8C" w:rsidR="009E4B0B" w:rsidRPr="00C856DA" w:rsidRDefault="009E4B0B" w:rsidP="009E4B0B">
      <w:pPr>
        <w:ind w:firstLine="720"/>
      </w:pPr>
      <w:r w:rsidRPr="00C856DA">
        <w:rPr>
          <w:rFonts w:ascii="Calibri" w:eastAsia="Calibri" w:hAnsi="Calibri" w:cs="Calibri"/>
        </w:rPr>
        <w:t xml:space="preserve">9. </w:t>
      </w:r>
      <w:r w:rsidR="00C07AA3">
        <w:rPr>
          <w:rFonts w:ascii="Calibri" w:eastAsia="Calibri" w:hAnsi="Calibri" w:cs="Calibri"/>
        </w:rPr>
        <w:t>Ornate (adj.) – elaborately decorated; showily splendid</w:t>
      </w:r>
    </w:p>
    <w:p w14:paraId="756D9431" w14:textId="1F892343" w:rsidR="009E4B0B" w:rsidRPr="00C856DA" w:rsidRDefault="009E4B0B" w:rsidP="009E4B0B">
      <w:pPr>
        <w:ind w:firstLine="720"/>
      </w:pPr>
      <w:r w:rsidRPr="00C856DA">
        <w:rPr>
          <w:rFonts w:ascii="Calibri" w:eastAsia="Calibri" w:hAnsi="Calibri" w:cs="Calibri"/>
        </w:rPr>
        <w:t xml:space="preserve">10. </w:t>
      </w:r>
      <w:r w:rsidR="00C07AA3">
        <w:rPr>
          <w:rFonts w:ascii="Calibri" w:eastAsia="Calibri" w:hAnsi="Calibri" w:cs="Calibri"/>
        </w:rPr>
        <w:t>Oust (v.) – to remove, drive out of a position or place</w:t>
      </w:r>
    </w:p>
    <w:p w14:paraId="07DB0BF9" w14:textId="45913375" w:rsidR="009E4B0B" w:rsidRPr="00C856DA" w:rsidRDefault="009E4B0B" w:rsidP="009E4B0B">
      <w:pPr>
        <w:ind w:left="720"/>
      </w:pPr>
      <w:r w:rsidRPr="00C856DA">
        <w:rPr>
          <w:rFonts w:ascii="Calibri" w:eastAsia="Calibri" w:hAnsi="Calibri" w:cs="Calibri"/>
        </w:rPr>
        <w:t xml:space="preserve">11. </w:t>
      </w:r>
      <w:r w:rsidR="00C07AA3">
        <w:rPr>
          <w:rFonts w:ascii="Calibri" w:eastAsia="Calibri" w:hAnsi="Calibri" w:cs="Calibri"/>
        </w:rPr>
        <w:t>Peruse (v.) – to read thoroughly and carefully</w:t>
      </w:r>
    </w:p>
    <w:p w14:paraId="7966FFC8" w14:textId="708BA28F" w:rsidR="009E4B0B" w:rsidRPr="00145E5E" w:rsidRDefault="009E4B0B" w:rsidP="009E4B0B">
      <w:pPr>
        <w:ind w:left="720"/>
      </w:pPr>
      <w:r w:rsidRPr="00145E5E">
        <w:rPr>
          <w:rFonts w:ascii="Calibri" w:eastAsia="Calibri" w:hAnsi="Calibri" w:cs="Calibri"/>
        </w:rPr>
        <w:t xml:space="preserve">12. </w:t>
      </w:r>
      <w:r w:rsidR="00C07AA3">
        <w:rPr>
          <w:rFonts w:ascii="Calibri" w:eastAsia="Calibri" w:hAnsi="Calibri" w:cs="Calibri"/>
        </w:rPr>
        <w:t>Porous (adj.) – full of tiny holes; able to be penetrated by air or water</w:t>
      </w:r>
    </w:p>
    <w:p w14:paraId="7F6FA1ED" w14:textId="2DE17F14" w:rsidR="009E4B0B" w:rsidRPr="00145E5E" w:rsidRDefault="009E4B0B" w:rsidP="009E4B0B">
      <w:pPr>
        <w:ind w:firstLine="720"/>
      </w:pPr>
      <w:r w:rsidRPr="00145E5E">
        <w:rPr>
          <w:rFonts w:ascii="Calibri" w:eastAsia="Calibri" w:hAnsi="Calibri" w:cs="Calibri"/>
        </w:rPr>
        <w:t xml:space="preserve">13. </w:t>
      </w:r>
      <w:r w:rsidR="00C07AA3">
        <w:rPr>
          <w:rFonts w:ascii="Calibri" w:eastAsia="Calibri" w:hAnsi="Calibri" w:cs="Calibri"/>
        </w:rPr>
        <w:t>Promontory (n.) – a high point of land extending into water</w:t>
      </w:r>
    </w:p>
    <w:p w14:paraId="78A3EE1D" w14:textId="57CF8CD8" w:rsidR="009E4B0B" w:rsidRPr="00145E5E" w:rsidRDefault="009E4B0B" w:rsidP="009E4B0B">
      <w:pPr>
        <w:ind w:firstLine="720"/>
      </w:pPr>
      <w:r w:rsidRPr="00145E5E">
        <w:rPr>
          <w:rFonts w:ascii="Calibri" w:eastAsia="Calibri" w:hAnsi="Calibri" w:cs="Calibri"/>
        </w:rPr>
        <w:t xml:space="preserve">14. </w:t>
      </w:r>
      <w:r w:rsidR="00581FFA">
        <w:rPr>
          <w:rFonts w:ascii="Calibri" w:eastAsia="Calibri" w:hAnsi="Calibri" w:cs="Calibri"/>
        </w:rPr>
        <w:t>Prone (adj.) – lying face down; inclined, likely</w:t>
      </w:r>
    </w:p>
    <w:p w14:paraId="43F2D9D4" w14:textId="02ECE320" w:rsidR="009E4B0B" w:rsidRPr="000103B7" w:rsidRDefault="009E4B0B" w:rsidP="009E4B0B">
      <w:pPr>
        <w:ind w:firstLine="720"/>
      </w:pPr>
      <w:r w:rsidRPr="000103B7">
        <w:rPr>
          <w:rFonts w:ascii="Calibri" w:eastAsia="Calibri" w:hAnsi="Calibri" w:cs="Calibri"/>
        </w:rPr>
        <w:t xml:space="preserve">15. </w:t>
      </w:r>
      <w:r w:rsidR="00581FFA">
        <w:rPr>
          <w:rFonts w:ascii="Calibri" w:eastAsia="Calibri" w:hAnsi="Calibri" w:cs="Calibri"/>
        </w:rPr>
        <w:t>Qualm (n.) – a pang of conscience, uneasiness, misgiving, or doubt; a feeling of faintness or nausea</w:t>
      </w:r>
    </w:p>
    <w:p w14:paraId="183B9D1A" w14:textId="3EE74B2A" w:rsidR="002E0323" w:rsidRDefault="009E4B0B" w:rsidP="000103B7">
      <w:pPr>
        <w:ind w:left="720"/>
        <w:rPr>
          <w:rFonts w:ascii="Calibri" w:eastAsia="Calibri" w:hAnsi="Calibri" w:cs="Calibri"/>
        </w:rPr>
      </w:pPr>
      <w:r w:rsidRPr="000103B7">
        <w:rPr>
          <w:rFonts w:ascii="Calibri" w:eastAsia="Calibri" w:hAnsi="Calibri" w:cs="Calibri"/>
        </w:rPr>
        <w:t xml:space="preserve">16. </w:t>
      </w:r>
      <w:r w:rsidR="00581FFA">
        <w:rPr>
          <w:rFonts w:ascii="Calibri" w:eastAsia="Calibri" w:hAnsi="Calibri" w:cs="Calibri"/>
        </w:rPr>
        <w:t>Recourse (n.) – a person or thing turned to for help or advice; the act of seeking help or protection</w:t>
      </w:r>
    </w:p>
    <w:p w14:paraId="22D57FF6" w14:textId="0EF0A659" w:rsidR="009E4B0B" w:rsidRPr="000103B7" w:rsidRDefault="009E4B0B" w:rsidP="000103B7">
      <w:pPr>
        <w:ind w:left="720"/>
      </w:pPr>
      <w:r w:rsidRPr="000103B7">
        <w:rPr>
          <w:rFonts w:ascii="Calibri" w:eastAsia="Calibri" w:hAnsi="Calibri" w:cs="Calibri"/>
        </w:rPr>
        <w:t xml:space="preserve">17. </w:t>
      </w:r>
      <w:r w:rsidR="00581FFA">
        <w:rPr>
          <w:rFonts w:ascii="Calibri" w:eastAsia="Calibri" w:hAnsi="Calibri" w:cs="Calibri"/>
        </w:rPr>
        <w:t>Residue (n.) – a remainder, that which remains when a part has been used up or removed</w:t>
      </w:r>
    </w:p>
    <w:p w14:paraId="739AB530" w14:textId="01413C40" w:rsidR="009E4B0B" w:rsidRDefault="009E4B0B" w:rsidP="009E4B0B">
      <w:pPr>
        <w:ind w:firstLine="720"/>
        <w:rPr>
          <w:rFonts w:ascii="Calibri" w:eastAsia="Calibri" w:hAnsi="Calibri" w:cs="Calibri"/>
        </w:rPr>
      </w:pPr>
      <w:r w:rsidRPr="000103B7">
        <w:rPr>
          <w:rFonts w:ascii="Calibri" w:eastAsia="Calibri" w:hAnsi="Calibri" w:cs="Calibri"/>
        </w:rPr>
        <w:t xml:space="preserve">18. </w:t>
      </w:r>
      <w:r w:rsidR="008451AC">
        <w:rPr>
          <w:rFonts w:ascii="Calibri" w:eastAsia="Calibri" w:hAnsi="Calibri" w:cs="Calibri"/>
        </w:rPr>
        <w:t>*</w:t>
      </w:r>
      <w:r w:rsidR="00581FFA" w:rsidRPr="008451AC">
        <w:rPr>
          <w:rFonts w:ascii="Calibri" w:eastAsia="Calibri" w:hAnsi="Calibri" w:cs="Calibri"/>
          <w:u w:val="single"/>
        </w:rPr>
        <w:t>Solicitous</w:t>
      </w:r>
      <w:r w:rsidR="00581FFA">
        <w:rPr>
          <w:rFonts w:ascii="Calibri" w:eastAsia="Calibri" w:hAnsi="Calibri" w:cs="Calibri"/>
        </w:rPr>
        <w:t xml:space="preserve"> (adj.) – showing concern or care; fearful or anxious about someone or something</w:t>
      </w:r>
    </w:p>
    <w:p w14:paraId="62D9D946" w14:textId="22F0271C" w:rsidR="008451AC" w:rsidRPr="000103B7" w:rsidRDefault="008451AC" w:rsidP="008451AC">
      <w:pPr>
        <w:ind w:left="720"/>
      </w:pPr>
      <w:r>
        <w:t>SYN:  _______________________________   ANT: __________________________</w:t>
      </w:r>
    </w:p>
    <w:p w14:paraId="1125F4D1" w14:textId="2ECD0E91" w:rsidR="009E4B0B" w:rsidRPr="000103B7" w:rsidRDefault="009E4B0B" w:rsidP="009E4B0B">
      <w:pPr>
        <w:ind w:firstLine="720"/>
      </w:pPr>
      <w:r w:rsidRPr="000103B7">
        <w:rPr>
          <w:rFonts w:ascii="Calibri" w:eastAsia="Calibri" w:hAnsi="Calibri" w:cs="Calibri"/>
        </w:rPr>
        <w:t xml:space="preserve">19. </w:t>
      </w:r>
      <w:r w:rsidR="00581FFA">
        <w:rPr>
          <w:rFonts w:ascii="Calibri" w:eastAsia="Calibri" w:hAnsi="Calibri" w:cs="Calibri"/>
        </w:rPr>
        <w:t>Staid (adj.) – serious and dignified; quiet or subdued in character or conduct</w:t>
      </w:r>
    </w:p>
    <w:p w14:paraId="782DAB7F" w14:textId="0763A9F5" w:rsidR="009E4B0B" w:rsidRDefault="009E4B0B" w:rsidP="009E4B0B">
      <w:pPr>
        <w:ind w:left="720"/>
      </w:pPr>
      <w:r w:rsidRPr="000103B7">
        <w:rPr>
          <w:rFonts w:ascii="Calibri" w:eastAsia="Calibri" w:hAnsi="Calibri" w:cs="Calibri"/>
        </w:rPr>
        <w:t xml:space="preserve">20. </w:t>
      </w:r>
      <w:r w:rsidR="00581FFA">
        <w:rPr>
          <w:rFonts w:ascii="Calibri" w:eastAsia="Calibri" w:hAnsi="Calibri" w:cs="Calibri"/>
        </w:rPr>
        <w:t>Sustain (v.) – to support, nourish, keep up; to suffer, undergo; to bear up under, withstand; to affirm the validity of</w:t>
      </w:r>
    </w:p>
    <w:bookmarkEnd w:id="0"/>
    <w:p w14:paraId="0B192279" w14:textId="77777777" w:rsidR="009E4B0B" w:rsidRDefault="009E4B0B" w:rsidP="009E4B0B">
      <w:r w:rsidRPr="4F57F73E">
        <w:rPr>
          <w:rFonts w:ascii="Calibri" w:eastAsia="Calibri" w:hAnsi="Calibri" w:cs="Calibri"/>
        </w:rPr>
        <w:t xml:space="preserve"> </w:t>
      </w:r>
    </w:p>
    <w:p w14:paraId="5E4C2ED5" w14:textId="77777777" w:rsidR="009E4B0B" w:rsidRPr="001523CB" w:rsidRDefault="009E4B0B" w:rsidP="009E4B0B">
      <w:pPr>
        <w:rPr>
          <w:sz w:val="20"/>
          <w:szCs w:val="20"/>
        </w:rPr>
      </w:pPr>
      <w:r w:rsidRPr="001523CB">
        <w:rPr>
          <w:rFonts w:ascii="Calibri" w:eastAsia="Calibri" w:hAnsi="Calibri" w:cs="Calibri"/>
          <w:b/>
          <w:bCs/>
          <w:sz w:val="20"/>
          <w:szCs w:val="20"/>
        </w:rPr>
        <w:t>Students are strongly encouraged to utilize the tools offered on vocabularyworkshop.com such as pronunciation, flashcards, games, quizzes, graphic organizers, and root reference guides. The work you put in determines how you perform on the test.</w:t>
      </w:r>
    </w:p>
    <w:p w14:paraId="2BAD8808" w14:textId="77777777" w:rsidR="009E4B0B" w:rsidRDefault="009E4B0B" w:rsidP="009E4B0B"/>
    <w:p w14:paraId="3B486EE7" w14:textId="77777777" w:rsidR="005D4E3E" w:rsidRDefault="005D4E3E"/>
    <w:sectPr w:rsidR="005D4E3E" w:rsidSect="00CD31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B1697"/>
    <w:multiLevelType w:val="hybridMultilevel"/>
    <w:tmpl w:val="ACDE57A2"/>
    <w:lvl w:ilvl="0" w:tplc="F3A49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0B"/>
    <w:rsid w:val="000103B7"/>
    <w:rsid w:val="00145E5E"/>
    <w:rsid w:val="001523CB"/>
    <w:rsid w:val="001A277E"/>
    <w:rsid w:val="00256BEF"/>
    <w:rsid w:val="002637B6"/>
    <w:rsid w:val="002E0323"/>
    <w:rsid w:val="00405D8E"/>
    <w:rsid w:val="004067EE"/>
    <w:rsid w:val="004A5618"/>
    <w:rsid w:val="004E6408"/>
    <w:rsid w:val="00530115"/>
    <w:rsid w:val="00581FFA"/>
    <w:rsid w:val="005D4E3E"/>
    <w:rsid w:val="00740A86"/>
    <w:rsid w:val="007C0554"/>
    <w:rsid w:val="008451AC"/>
    <w:rsid w:val="009E4B0B"/>
    <w:rsid w:val="00C07AA3"/>
    <w:rsid w:val="00C856DA"/>
    <w:rsid w:val="00D80100"/>
    <w:rsid w:val="00E273CE"/>
    <w:rsid w:val="00F3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5BCD"/>
  <w15:chartTrackingRefBased/>
  <w15:docId w15:val="{6286F1C3-5509-4DCE-BDA2-A3E7F3D6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1AC"/>
    <w:pPr>
      <w:ind w:left="720"/>
      <w:contextualSpacing/>
    </w:pPr>
  </w:style>
  <w:style w:type="paragraph" w:styleId="BalloonText">
    <w:name w:val="Balloon Text"/>
    <w:basedOn w:val="Normal"/>
    <w:link w:val="BalloonTextChar"/>
    <w:uiPriority w:val="99"/>
    <w:semiHidden/>
    <w:unhideWhenUsed/>
    <w:rsid w:val="001523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Nathan</dc:creator>
  <cp:keywords/>
  <dc:description/>
  <cp:lastModifiedBy>Phillips, Leslie</cp:lastModifiedBy>
  <cp:revision>4</cp:revision>
  <cp:lastPrinted>2018-10-04T14:58:00Z</cp:lastPrinted>
  <dcterms:created xsi:type="dcterms:W3CDTF">2017-10-26T14:03:00Z</dcterms:created>
  <dcterms:modified xsi:type="dcterms:W3CDTF">2018-10-04T15:05:00Z</dcterms:modified>
</cp:coreProperties>
</file>